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4F2C0" w14:textId="77777777" w:rsidR="00646836" w:rsidRDefault="00646836" w:rsidP="0049412B">
      <w:pPr>
        <w:spacing w:after="0"/>
      </w:pPr>
    </w:p>
    <w:p w14:paraId="48E173A3" w14:textId="77777777" w:rsidR="00CF5373" w:rsidRDefault="00CF5373" w:rsidP="0049412B">
      <w:pPr>
        <w:spacing w:after="0"/>
      </w:pPr>
    </w:p>
    <w:p w14:paraId="0C1DFD6C" w14:textId="77777777" w:rsidR="00CF5373" w:rsidRDefault="00CF5373" w:rsidP="0049412B">
      <w:pPr>
        <w:spacing w:after="0"/>
      </w:pPr>
    </w:p>
    <w:p w14:paraId="758FDD77" w14:textId="77777777" w:rsidR="00CF5373" w:rsidRDefault="00CF5373" w:rsidP="0049412B">
      <w:pPr>
        <w:spacing w:after="0"/>
      </w:pPr>
    </w:p>
    <w:p w14:paraId="2B301824" w14:textId="77777777" w:rsidR="00CF5373" w:rsidRDefault="00CF5373" w:rsidP="0049412B">
      <w:pPr>
        <w:spacing w:after="0"/>
        <w:rPr>
          <w:rFonts w:ascii="Times New Roman" w:hAnsi="Times New Roman" w:cs="Times New Roman"/>
          <w:sz w:val="24"/>
          <w:szCs w:val="24"/>
        </w:rPr>
      </w:pPr>
    </w:p>
    <w:p w14:paraId="6F1AE4EF" w14:textId="77777777" w:rsidR="00CF5373" w:rsidRDefault="00CF5373" w:rsidP="0049412B">
      <w:pPr>
        <w:spacing w:after="0"/>
        <w:rPr>
          <w:rFonts w:ascii="Times New Roman" w:hAnsi="Times New Roman" w:cs="Times New Roman"/>
          <w:sz w:val="24"/>
          <w:szCs w:val="24"/>
        </w:rPr>
      </w:pPr>
    </w:p>
    <w:p w14:paraId="75CD8614" w14:textId="77777777" w:rsidR="00CF5373" w:rsidRDefault="00CF5373" w:rsidP="0049412B">
      <w:pPr>
        <w:spacing w:after="0"/>
        <w:rPr>
          <w:rFonts w:ascii="Times New Roman" w:hAnsi="Times New Roman" w:cs="Times New Roman"/>
          <w:sz w:val="24"/>
          <w:szCs w:val="24"/>
        </w:rPr>
      </w:pPr>
    </w:p>
    <w:p w14:paraId="689DA4C6" w14:textId="77777777" w:rsidR="00CF5373" w:rsidRDefault="00CF5373" w:rsidP="0049412B">
      <w:pPr>
        <w:spacing w:after="0"/>
        <w:jc w:val="center"/>
        <w:rPr>
          <w:rFonts w:ascii="Times New Roman" w:hAnsi="Times New Roman" w:cs="Times New Roman"/>
          <w:sz w:val="24"/>
          <w:szCs w:val="24"/>
        </w:rPr>
      </w:pPr>
    </w:p>
    <w:p w14:paraId="02C73559" w14:textId="77777777" w:rsidR="00CF5373" w:rsidRDefault="00CF5373" w:rsidP="0049412B">
      <w:pPr>
        <w:spacing w:after="0"/>
        <w:jc w:val="center"/>
        <w:rPr>
          <w:rFonts w:ascii="Times New Roman" w:hAnsi="Times New Roman" w:cs="Times New Roman"/>
          <w:sz w:val="24"/>
          <w:szCs w:val="24"/>
        </w:rPr>
      </w:pPr>
    </w:p>
    <w:p w14:paraId="2F563CA6" w14:textId="77777777" w:rsidR="00CF5373" w:rsidRDefault="00CF5373" w:rsidP="0049412B">
      <w:pPr>
        <w:spacing w:after="0"/>
        <w:jc w:val="center"/>
        <w:rPr>
          <w:rFonts w:ascii="Times New Roman" w:hAnsi="Times New Roman" w:cs="Times New Roman"/>
          <w:sz w:val="24"/>
          <w:szCs w:val="24"/>
        </w:rPr>
      </w:pPr>
    </w:p>
    <w:p w14:paraId="1A617152" w14:textId="77777777" w:rsidR="00CF5373" w:rsidRDefault="00CF5373" w:rsidP="0049412B">
      <w:pPr>
        <w:spacing w:after="0" w:line="480" w:lineRule="auto"/>
        <w:jc w:val="center"/>
        <w:rPr>
          <w:rFonts w:ascii="Times New Roman" w:hAnsi="Times New Roman" w:cs="Times New Roman"/>
          <w:sz w:val="24"/>
          <w:szCs w:val="24"/>
        </w:rPr>
      </w:pPr>
    </w:p>
    <w:p w14:paraId="27450612" w14:textId="77777777" w:rsidR="00CF5373" w:rsidRDefault="00CF5373" w:rsidP="0049412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Hiring Discrimination</w:t>
      </w:r>
    </w:p>
    <w:p w14:paraId="1E06AB9F" w14:textId="3CCB9669" w:rsidR="00CF5373" w:rsidRDefault="004C1A1B" w:rsidP="0049412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F5373">
        <w:rPr>
          <w:rFonts w:ascii="Times New Roman" w:hAnsi="Times New Roman" w:cs="Times New Roman"/>
          <w:sz w:val="24"/>
          <w:szCs w:val="24"/>
        </w:rPr>
        <w:t>Name</w:t>
      </w:r>
      <w:r>
        <w:rPr>
          <w:rFonts w:ascii="Times New Roman" w:hAnsi="Times New Roman" w:cs="Times New Roman"/>
          <w:sz w:val="24"/>
          <w:szCs w:val="24"/>
        </w:rPr>
        <w:t>:</w:t>
      </w:r>
    </w:p>
    <w:p w14:paraId="00F2A664" w14:textId="5C0485E7" w:rsidR="00CF5373" w:rsidRDefault="00CF5373" w:rsidP="0049412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4C1A1B">
        <w:rPr>
          <w:rFonts w:ascii="Times New Roman" w:hAnsi="Times New Roman" w:cs="Times New Roman"/>
          <w:sz w:val="24"/>
          <w:szCs w:val="24"/>
        </w:rPr>
        <w:t>’s Name:</w:t>
      </w:r>
    </w:p>
    <w:p w14:paraId="77E60392" w14:textId="77777777" w:rsidR="00CF5373" w:rsidRDefault="00CF5373" w:rsidP="0049412B">
      <w:pPr>
        <w:spacing w:after="0"/>
        <w:jc w:val="center"/>
        <w:rPr>
          <w:rFonts w:ascii="Times New Roman" w:hAnsi="Times New Roman" w:cs="Times New Roman"/>
          <w:sz w:val="24"/>
          <w:szCs w:val="24"/>
        </w:rPr>
      </w:pPr>
    </w:p>
    <w:p w14:paraId="4E23EF8D" w14:textId="77777777" w:rsidR="00CF5373" w:rsidRDefault="00CF5373" w:rsidP="0049412B">
      <w:pPr>
        <w:spacing w:after="0"/>
        <w:jc w:val="center"/>
        <w:rPr>
          <w:rFonts w:ascii="Times New Roman" w:hAnsi="Times New Roman" w:cs="Times New Roman"/>
          <w:sz w:val="24"/>
          <w:szCs w:val="24"/>
        </w:rPr>
      </w:pPr>
    </w:p>
    <w:p w14:paraId="53A9CECF" w14:textId="77777777" w:rsidR="00CF5373" w:rsidRDefault="00CF5373" w:rsidP="0049412B">
      <w:pPr>
        <w:spacing w:after="0"/>
        <w:jc w:val="center"/>
        <w:rPr>
          <w:rFonts w:ascii="Times New Roman" w:hAnsi="Times New Roman" w:cs="Times New Roman"/>
          <w:sz w:val="24"/>
          <w:szCs w:val="24"/>
        </w:rPr>
      </w:pPr>
    </w:p>
    <w:p w14:paraId="346FCC31" w14:textId="77777777" w:rsidR="00CF5373" w:rsidRDefault="00CF5373" w:rsidP="0049412B">
      <w:pPr>
        <w:spacing w:after="0"/>
        <w:jc w:val="center"/>
        <w:rPr>
          <w:rFonts w:ascii="Times New Roman" w:hAnsi="Times New Roman" w:cs="Times New Roman"/>
          <w:sz w:val="24"/>
          <w:szCs w:val="24"/>
        </w:rPr>
      </w:pPr>
    </w:p>
    <w:p w14:paraId="3FF94A58" w14:textId="77777777" w:rsidR="00CF5373" w:rsidRDefault="00CF5373" w:rsidP="0049412B">
      <w:pPr>
        <w:spacing w:after="0"/>
        <w:jc w:val="center"/>
        <w:rPr>
          <w:rFonts w:ascii="Times New Roman" w:hAnsi="Times New Roman" w:cs="Times New Roman"/>
          <w:sz w:val="24"/>
          <w:szCs w:val="24"/>
        </w:rPr>
      </w:pPr>
    </w:p>
    <w:p w14:paraId="59A5E3F0" w14:textId="77777777" w:rsidR="00CF5373" w:rsidRDefault="00CF5373" w:rsidP="0049412B">
      <w:pPr>
        <w:spacing w:after="0"/>
        <w:jc w:val="center"/>
        <w:rPr>
          <w:rFonts w:ascii="Times New Roman" w:hAnsi="Times New Roman" w:cs="Times New Roman"/>
          <w:sz w:val="24"/>
          <w:szCs w:val="24"/>
        </w:rPr>
      </w:pPr>
    </w:p>
    <w:p w14:paraId="4C266373" w14:textId="77777777" w:rsidR="00CF5373" w:rsidRDefault="00CF5373" w:rsidP="0049412B">
      <w:pPr>
        <w:spacing w:after="0"/>
        <w:jc w:val="center"/>
        <w:rPr>
          <w:rFonts w:ascii="Times New Roman" w:hAnsi="Times New Roman" w:cs="Times New Roman"/>
          <w:sz w:val="24"/>
          <w:szCs w:val="24"/>
        </w:rPr>
      </w:pPr>
    </w:p>
    <w:p w14:paraId="77C216E1" w14:textId="77777777" w:rsidR="00CF5373" w:rsidRDefault="00CF5373" w:rsidP="0049412B">
      <w:pPr>
        <w:spacing w:after="0"/>
        <w:jc w:val="center"/>
        <w:rPr>
          <w:rFonts w:ascii="Times New Roman" w:hAnsi="Times New Roman" w:cs="Times New Roman"/>
          <w:sz w:val="24"/>
          <w:szCs w:val="24"/>
        </w:rPr>
      </w:pPr>
    </w:p>
    <w:p w14:paraId="6BF4A95A" w14:textId="77777777" w:rsidR="00CF5373" w:rsidRDefault="00CF5373" w:rsidP="0049412B">
      <w:pPr>
        <w:spacing w:after="0"/>
        <w:jc w:val="center"/>
        <w:rPr>
          <w:rFonts w:ascii="Times New Roman" w:hAnsi="Times New Roman" w:cs="Times New Roman"/>
          <w:sz w:val="24"/>
          <w:szCs w:val="24"/>
        </w:rPr>
      </w:pPr>
    </w:p>
    <w:p w14:paraId="2411C607" w14:textId="77777777" w:rsidR="00CF5373" w:rsidRDefault="00CF5373" w:rsidP="0049412B">
      <w:pPr>
        <w:spacing w:after="0"/>
        <w:jc w:val="center"/>
        <w:rPr>
          <w:rFonts w:ascii="Times New Roman" w:hAnsi="Times New Roman" w:cs="Times New Roman"/>
          <w:sz w:val="24"/>
          <w:szCs w:val="24"/>
        </w:rPr>
      </w:pPr>
    </w:p>
    <w:p w14:paraId="58E6B669" w14:textId="77777777" w:rsidR="00CF5373" w:rsidRDefault="00CF5373" w:rsidP="0049412B">
      <w:pPr>
        <w:spacing w:after="0"/>
        <w:jc w:val="center"/>
        <w:rPr>
          <w:rFonts w:ascii="Times New Roman" w:hAnsi="Times New Roman" w:cs="Times New Roman"/>
          <w:sz w:val="24"/>
          <w:szCs w:val="24"/>
        </w:rPr>
      </w:pPr>
    </w:p>
    <w:p w14:paraId="25F0B901" w14:textId="77777777" w:rsidR="00CF5373" w:rsidRDefault="00CF5373" w:rsidP="0049412B">
      <w:pPr>
        <w:spacing w:after="0"/>
        <w:jc w:val="center"/>
        <w:rPr>
          <w:rFonts w:ascii="Times New Roman" w:hAnsi="Times New Roman" w:cs="Times New Roman"/>
          <w:sz w:val="24"/>
          <w:szCs w:val="24"/>
        </w:rPr>
      </w:pPr>
    </w:p>
    <w:p w14:paraId="1EF6338E" w14:textId="77777777" w:rsidR="00CF5373" w:rsidRDefault="00CF5373" w:rsidP="0049412B">
      <w:pPr>
        <w:spacing w:after="0"/>
        <w:jc w:val="center"/>
        <w:rPr>
          <w:rFonts w:ascii="Times New Roman" w:hAnsi="Times New Roman" w:cs="Times New Roman"/>
          <w:sz w:val="24"/>
          <w:szCs w:val="24"/>
        </w:rPr>
      </w:pPr>
    </w:p>
    <w:p w14:paraId="6624A068" w14:textId="77777777" w:rsidR="00CF5373" w:rsidRDefault="00CF5373" w:rsidP="0049412B">
      <w:pPr>
        <w:spacing w:after="0"/>
        <w:jc w:val="center"/>
        <w:rPr>
          <w:rFonts w:ascii="Times New Roman" w:hAnsi="Times New Roman" w:cs="Times New Roman"/>
          <w:sz w:val="24"/>
          <w:szCs w:val="24"/>
        </w:rPr>
      </w:pPr>
    </w:p>
    <w:p w14:paraId="30D3C426" w14:textId="77777777" w:rsidR="0049412B" w:rsidRDefault="0049412B" w:rsidP="0049412B">
      <w:pPr>
        <w:spacing w:after="0" w:line="480" w:lineRule="auto"/>
        <w:ind w:left="2880" w:firstLine="720"/>
        <w:rPr>
          <w:rFonts w:ascii="Times New Roman" w:hAnsi="Times New Roman" w:cs="Times New Roman"/>
          <w:b/>
          <w:sz w:val="24"/>
          <w:szCs w:val="24"/>
        </w:rPr>
      </w:pPr>
    </w:p>
    <w:p w14:paraId="18EAAC3B" w14:textId="77777777" w:rsidR="0049412B" w:rsidRDefault="0049412B" w:rsidP="0049412B">
      <w:pPr>
        <w:spacing w:after="0" w:line="480" w:lineRule="auto"/>
        <w:ind w:left="2880" w:firstLine="720"/>
        <w:rPr>
          <w:rFonts w:ascii="Times New Roman" w:hAnsi="Times New Roman" w:cs="Times New Roman"/>
          <w:b/>
          <w:sz w:val="24"/>
          <w:szCs w:val="24"/>
        </w:rPr>
      </w:pPr>
    </w:p>
    <w:p w14:paraId="4D1D2364" w14:textId="77777777" w:rsidR="0049412B" w:rsidRDefault="0049412B" w:rsidP="0049412B">
      <w:pPr>
        <w:spacing w:after="0" w:line="480" w:lineRule="auto"/>
        <w:ind w:left="2880" w:firstLine="720"/>
        <w:rPr>
          <w:rFonts w:ascii="Times New Roman" w:hAnsi="Times New Roman" w:cs="Times New Roman"/>
          <w:b/>
          <w:sz w:val="24"/>
          <w:szCs w:val="24"/>
        </w:rPr>
      </w:pPr>
    </w:p>
    <w:p w14:paraId="3FB1930E" w14:textId="77777777" w:rsidR="0049412B" w:rsidRDefault="0049412B" w:rsidP="0049412B">
      <w:pPr>
        <w:spacing w:after="0" w:line="480" w:lineRule="auto"/>
        <w:ind w:left="2880" w:firstLine="720"/>
        <w:rPr>
          <w:rFonts w:ascii="Times New Roman" w:hAnsi="Times New Roman" w:cs="Times New Roman"/>
          <w:b/>
          <w:sz w:val="24"/>
          <w:szCs w:val="24"/>
        </w:rPr>
      </w:pPr>
    </w:p>
    <w:p w14:paraId="6FE8317E" w14:textId="77777777" w:rsidR="0049412B" w:rsidRDefault="0049412B" w:rsidP="0049412B">
      <w:pPr>
        <w:spacing w:after="0" w:line="480" w:lineRule="auto"/>
        <w:ind w:left="2880" w:firstLine="720"/>
        <w:rPr>
          <w:rFonts w:ascii="Times New Roman" w:hAnsi="Times New Roman" w:cs="Times New Roman"/>
          <w:b/>
          <w:sz w:val="24"/>
          <w:szCs w:val="24"/>
        </w:rPr>
      </w:pPr>
    </w:p>
    <w:p w14:paraId="0735DAC4" w14:textId="77777777" w:rsidR="0049412B" w:rsidRDefault="0049412B" w:rsidP="0049412B">
      <w:pPr>
        <w:spacing w:after="0" w:line="480" w:lineRule="auto"/>
        <w:ind w:left="2880" w:firstLine="720"/>
        <w:rPr>
          <w:rFonts w:ascii="Times New Roman" w:hAnsi="Times New Roman" w:cs="Times New Roman"/>
          <w:b/>
          <w:sz w:val="24"/>
          <w:szCs w:val="24"/>
        </w:rPr>
      </w:pPr>
    </w:p>
    <w:p w14:paraId="54642CD5" w14:textId="77777777" w:rsidR="0049412B" w:rsidRDefault="0049412B" w:rsidP="00033A68">
      <w:pPr>
        <w:spacing w:after="0" w:line="480" w:lineRule="auto"/>
        <w:rPr>
          <w:rFonts w:ascii="Times New Roman" w:hAnsi="Times New Roman" w:cs="Times New Roman"/>
          <w:b/>
          <w:sz w:val="24"/>
          <w:szCs w:val="24"/>
        </w:rPr>
      </w:pPr>
      <w:bookmarkStart w:id="0" w:name="_GoBack"/>
      <w:bookmarkEnd w:id="0"/>
    </w:p>
    <w:p w14:paraId="262A9D1C" w14:textId="2652DFE5" w:rsidR="00CF5373" w:rsidRPr="004C1A1B" w:rsidRDefault="00CF5373" w:rsidP="0049412B">
      <w:pPr>
        <w:spacing w:after="0" w:line="480" w:lineRule="auto"/>
        <w:ind w:left="2880" w:firstLine="720"/>
        <w:rPr>
          <w:rFonts w:ascii="Times New Roman" w:hAnsi="Times New Roman" w:cs="Times New Roman"/>
          <w:b/>
          <w:sz w:val="24"/>
          <w:szCs w:val="24"/>
        </w:rPr>
      </w:pPr>
      <w:r w:rsidRPr="004C1A1B">
        <w:rPr>
          <w:rFonts w:ascii="Times New Roman" w:hAnsi="Times New Roman" w:cs="Times New Roman"/>
          <w:b/>
          <w:sz w:val="24"/>
          <w:szCs w:val="24"/>
        </w:rPr>
        <w:lastRenderedPageBreak/>
        <w:t>Hiring Discrimination</w:t>
      </w:r>
    </w:p>
    <w:p w14:paraId="4BDA0128" w14:textId="77777777" w:rsidR="00CF5373" w:rsidRDefault="00CF5373" w:rsidP="004941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notion of racial discrimination has for the last three decades remained a predicament for the black Americans in terms of job acquisition. Despite the fact that campaigns related to demands for civil rights have continually been launched, racism still remains a potential hindrance for black American’s job acquisition. As such, it raises a concern on what condition will lead racism based discrimination end to elicit equal opportunity for everybody.  Apparently, some people disagree with the concept of racial discrimination and perceive that it does not ideally exist, however, the ongoing research reveals that racial discrimination is a major disparity towards job acquisition for the black people in the United States.  Therefore, the class discussion need to explore on two questions that is, is racial discrimination ideal in the employment sector, and secondly if it exist what are its long term trends. </w:t>
      </w:r>
    </w:p>
    <w:p w14:paraId="056B2809" w14:textId="77777777" w:rsidR="00CF5373" w:rsidRDefault="00CF5373" w:rsidP="004941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critical analysis of the article </w:t>
      </w:r>
      <w:r>
        <w:rPr>
          <w:rFonts w:ascii="Times New Roman" w:hAnsi="Times New Roman" w:cs="Times New Roman"/>
          <w:i/>
          <w:sz w:val="24"/>
          <w:szCs w:val="24"/>
        </w:rPr>
        <w:t xml:space="preserve">hiring discrimination against black Americans hasn’t declined in 25 years </w:t>
      </w:r>
      <w:r>
        <w:rPr>
          <w:rFonts w:ascii="Times New Roman" w:hAnsi="Times New Roman" w:cs="Times New Roman"/>
          <w:sz w:val="24"/>
          <w:szCs w:val="24"/>
        </w:rPr>
        <w:t>it seems that the key points addressed by the authors are the continued existence of hiring discrimination and common factors eliciting hiring discrimination</w:t>
      </w:r>
      <w:r w:rsidR="00750430">
        <w:rPr>
          <w:rFonts w:ascii="Times New Roman" w:hAnsi="Times New Roman" w:cs="Times New Roman"/>
          <w:sz w:val="24"/>
          <w:szCs w:val="24"/>
        </w:rPr>
        <w:t xml:space="preserve"> (Quillian, 2017). </w:t>
      </w:r>
      <w:r>
        <w:rPr>
          <w:rFonts w:ascii="Times New Roman" w:hAnsi="Times New Roman" w:cs="Times New Roman"/>
          <w:sz w:val="24"/>
          <w:szCs w:val="24"/>
        </w:rPr>
        <w:t xml:space="preserve">In this case, the research has employed quantitative analysis to measure the probability that exist in job acquisition for the black and the white people. According to this article statistics derived from feedback variables show that hiring discrimination based on race still exist in greater margins. Additionally the article shows that hiring discrimination is not based on gender, labor groups, education, or study methods. It therefore, relates that race is the most prominent factor influencing hiring discrimination. </w:t>
      </w:r>
    </w:p>
    <w:p w14:paraId="7AEBA633" w14:textId="77777777" w:rsidR="00CF5373" w:rsidRDefault="00CF5373" w:rsidP="004941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an internal or external consultant, the information from this article is useful to guide employment recruitment in that job applicants can be advised to be observable of this predicament when searching for jobs and as such eradicate the cognition that the United States is </w:t>
      </w:r>
      <w:r>
        <w:rPr>
          <w:rFonts w:ascii="Times New Roman" w:hAnsi="Times New Roman" w:cs="Times New Roman"/>
          <w:sz w:val="24"/>
          <w:szCs w:val="24"/>
        </w:rPr>
        <w:lastRenderedPageBreak/>
        <w:t xml:space="preserve">the most suitable place for employment. Secondly, this information is usable in guiding employee’s selection for job opportunities in foreign countries. </w:t>
      </w:r>
    </w:p>
    <w:p w14:paraId="3D53F6ED" w14:textId="77777777" w:rsidR="00CF5373" w:rsidRDefault="00CF5373" w:rsidP="0049412B">
      <w:pPr>
        <w:spacing w:after="0" w:line="480" w:lineRule="auto"/>
        <w:ind w:left="3600" w:firstLine="720"/>
        <w:rPr>
          <w:rFonts w:ascii="Times New Roman" w:hAnsi="Times New Roman" w:cs="Times New Roman"/>
          <w:sz w:val="24"/>
          <w:szCs w:val="24"/>
        </w:rPr>
      </w:pPr>
    </w:p>
    <w:p w14:paraId="5934BA70" w14:textId="77777777" w:rsidR="00CF5373" w:rsidRDefault="00CF5373" w:rsidP="0049412B">
      <w:pPr>
        <w:spacing w:after="0" w:line="480" w:lineRule="auto"/>
        <w:ind w:left="3600" w:firstLine="720"/>
        <w:rPr>
          <w:rFonts w:ascii="Times New Roman" w:hAnsi="Times New Roman" w:cs="Times New Roman"/>
          <w:sz w:val="24"/>
          <w:szCs w:val="24"/>
        </w:rPr>
      </w:pPr>
    </w:p>
    <w:p w14:paraId="56E13A72" w14:textId="77777777" w:rsidR="00CF5373" w:rsidRDefault="00CF5373" w:rsidP="0049412B">
      <w:pPr>
        <w:spacing w:after="0" w:line="480" w:lineRule="auto"/>
        <w:ind w:left="3600" w:firstLine="720"/>
        <w:rPr>
          <w:rFonts w:ascii="Times New Roman" w:hAnsi="Times New Roman" w:cs="Times New Roman"/>
          <w:sz w:val="24"/>
          <w:szCs w:val="24"/>
        </w:rPr>
      </w:pPr>
    </w:p>
    <w:p w14:paraId="198C0680" w14:textId="77777777" w:rsidR="00CF5373" w:rsidRDefault="00CF5373" w:rsidP="0049412B">
      <w:pPr>
        <w:spacing w:after="0" w:line="480" w:lineRule="auto"/>
        <w:ind w:left="3600" w:firstLine="720"/>
        <w:rPr>
          <w:rFonts w:ascii="Times New Roman" w:hAnsi="Times New Roman" w:cs="Times New Roman"/>
          <w:sz w:val="24"/>
          <w:szCs w:val="24"/>
        </w:rPr>
      </w:pPr>
    </w:p>
    <w:p w14:paraId="2BE2233C" w14:textId="77777777" w:rsidR="00CF5373" w:rsidRDefault="00CF5373" w:rsidP="0049412B">
      <w:pPr>
        <w:spacing w:after="0" w:line="480" w:lineRule="auto"/>
        <w:ind w:left="3600" w:firstLine="720"/>
        <w:rPr>
          <w:rFonts w:ascii="Times New Roman" w:hAnsi="Times New Roman" w:cs="Times New Roman"/>
          <w:sz w:val="24"/>
          <w:szCs w:val="24"/>
        </w:rPr>
      </w:pPr>
    </w:p>
    <w:p w14:paraId="1D6E7A42" w14:textId="77777777" w:rsidR="00CF5373" w:rsidRDefault="00CF5373" w:rsidP="0049412B">
      <w:pPr>
        <w:spacing w:after="0" w:line="480" w:lineRule="auto"/>
        <w:ind w:left="3600" w:firstLine="720"/>
        <w:rPr>
          <w:rFonts w:ascii="Times New Roman" w:hAnsi="Times New Roman" w:cs="Times New Roman"/>
          <w:sz w:val="24"/>
          <w:szCs w:val="24"/>
        </w:rPr>
      </w:pPr>
    </w:p>
    <w:p w14:paraId="3254F811" w14:textId="77777777" w:rsidR="00CF5373" w:rsidRDefault="00CF5373" w:rsidP="0049412B">
      <w:pPr>
        <w:spacing w:after="0" w:line="480" w:lineRule="auto"/>
        <w:ind w:left="3600" w:firstLine="720"/>
        <w:rPr>
          <w:rFonts w:ascii="Times New Roman" w:hAnsi="Times New Roman" w:cs="Times New Roman"/>
          <w:sz w:val="24"/>
          <w:szCs w:val="24"/>
        </w:rPr>
      </w:pPr>
    </w:p>
    <w:p w14:paraId="00BD5F99" w14:textId="77777777" w:rsidR="00CF5373" w:rsidRDefault="00CF5373" w:rsidP="0049412B">
      <w:pPr>
        <w:spacing w:after="0" w:line="480" w:lineRule="auto"/>
        <w:ind w:left="3600" w:firstLine="720"/>
        <w:rPr>
          <w:rFonts w:ascii="Times New Roman" w:hAnsi="Times New Roman" w:cs="Times New Roman"/>
          <w:sz w:val="24"/>
          <w:szCs w:val="24"/>
        </w:rPr>
      </w:pPr>
    </w:p>
    <w:p w14:paraId="7C0925A1" w14:textId="77777777" w:rsidR="00CF5373" w:rsidRDefault="00CF5373" w:rsidP="0049412B">
      <w:pPr>
        <w:spacing w:after="0" w:line="480" w:lineRule="auto"/>
        <w:ind w:left="3600" w:firstLine="720"/>
        <w:rPr>
          <w:rFonts w:ascii="Times New Roman" w:hAnsi="Times New Roman" w:cs="Times New Roman"/>
          <w:sz w:val="24"/>
          <w:szCs w:val="24"/>
        </w:rPr>
      </w:pPr>
    </w:p>
    <w:p w14:paraId="05F58269" w14:textId="77777777" w:rsidR="00CF5373" w:rsidRDefault="00CF5373" w:rsidP="0049412B">
      <w:pPr>
        <w:spacing w:after="0" w:line="480" w:lineRule="auto"/>
        <w:ind w:left="3600" w:firstLine="720"/>
        <w:rPr>
          <w:rFonts w:ascii="Times New Roman" w:hAnsi="Times New Roman" w:cs="Times New Roman"/>
          <w:sz w:val="24"/>
          <w:szCs w:val="24"/>
        </w:rPr>
      </w:pPr>
    </w:p>
    <w:p w14:paraId="3698AAF8" w14:textId="77777777" w:rsidR="00CF5373" w:rsidRDefault="00CF5373" w:rsidP="0049412B">
      <w:pPr>
        <w:spacing w:after="0" w:line="480" w:lineRule="auto"/>
        <w:ind w:left="3600" w:firstLine="720"/>
        <w:rPr>
          <w:rFonts w:ascii="Times New Roman" w:hAnsi="Times New Roman" w:cs="Times New Roman"/>
          <w:sz w:val="24"/>
          <w:szCs w:val="24"/>
        </w:rPr>
      </w:pPr>
    </w:p>
    <w:p w14:paraId="3F69CDC2" w14:textId="77777777" w:rsidR="00386FA6" w:rsidRDefault="00386FA6" w:rsidP="0049412B">
      <w:pPr>
        <w:spacing w:after="0" w:line="480" w:lineRule="auto"/>
        <w:ind w:left="3600" w:firstLine="720"/>
        <w:rPr>
          <w:rFonts w:ascii="Times New Roman" w:hAnsi="Times New Roman" w:cs="Times New Roman"/>
          <w:sz w:val="24"/>
          <w:szCs w:val="24"/>
        </w:rPr>
      </w:pPr>
    </w:p>
    <w:p w14:paraId="08628D28" w14:textId="77777777" w:rsidR="00386FA6" w:rsidRDefault="00386FA6" w:rsidP="0049412B">
      <w:pPr>
        <w:spacing w:after="0" w:line="480" w:lineRule="auto"/>
        <w:ind w:left="3600" w:firstLine="720"/>
        <w:rPr>
          <w:rFonts w:ascii="Times New Roman" w:hAnsi="Times New Roman" w:cs="Times New Roman"/>
          <w:sz w:val="24"/>
          <w:szCs w:val="24"/>
        </w:rPr>
      </w:pPr>
    </w:p>
    <w:p w14:paraId="4435E0F2" w14:textId="77777777" w:rsidR="00386FA6" w:rsidRDefault="00386FA6" w:rsidP="0049412B">
      <w:pPr>
        <w:spacing w:after="0" w:line="480" w:lineRule="auto"/>
        <w:ind w:left="3600" w:firstLine="720"/>
        <w:rPr>
          <w:rFonts w:ascii="Times New Roman" w:hAnsi="Times New Roman" w:cs="Times New Roman"/>
          <w:sz w:val="24"/>
          <w:szCs w:val="24"/>
        </w:rPr>
      </w:pPr>
    </w:p>
    <w:p w14:paraId="3D074F40" w14:textId="77777777" w:rsidR="00386FA6" w:rsidRDefault="00386FA6" w:rsidP="0049412B">
      <w:pPr>
        <w:spacing w:after="0" w:line="480" w:lineRule="auto"/>
        <w:ind w:left="3600" w:firstLine="720"/>
        <w:rPr>
          <w:rFonts w:ascii="Times New Roman" w:hAnsi="Times New Roman" w:cs="Times New Roman"/>
          <w:sz w:val="24"/>
          <w:szCs w:val="24"/>
        </w:rPr>
      </w:pPr>
    </w:p>
    <w:p w14:paraId="04D17D47" w14:textId="77777777" w:rsidR="00386FA6" w:rsidRDefault="00386FA6" w:rsidP="0049412B">
      <w:pPr>
        <w:spacing w:after="0" w:line="480" w:lineRule="auto"/>
        <w:ind w:left="3600" w:firstLine="720"/>
        <w:rPr>
          <w:rFonts w:ascii="Times New Roman" w:hAnsi="Times New Roman" w:cs="Times New Roman"/>
          <w:sz w:val="24"/>
          <w:szCs w:val="24"/>
        </w:rPr>
      </w:pPr>
    </w:p>
    <w:p w14:paraId="0DFED44E" w14:textId="3651D2BD" w:rsidR="00386FA6" w:rsidRDefault="00386FA6" w:rsidP="0081523D">
      <w:pPr>
        <w:spacing w:after="0" w:line="480" w:lineRule="auto"/>
        <w:rPr>
          <w:rFonts w:ascii="Times New Roman" w:hAnsi="Times New Roman" w:cs="Times New Roman"/>
          <w:sz w:val="24"/>
          <w:szCs w:val="24"/>
        </w:rPr>
      </w:pPr>
    </w:p>
    <w:p w14:paraId="7C0E5FCB" w14:textId="77777777" w:rsidR="0081523D" w:rsidRDefault="0081523D" w:rsidP="0081523D">
      <w:pPr>
        <w:spacing w:after="0" w:line="480" w:lineRule="auto"/>
        <w:rPr>
          <w:rFonts w:ascii="Times New Roman" w:hAnsi="Times New Roman" w:cs="Times New Roman"/>
          <w:sz w:val="24"/>
          <w:szCs w:val="24"/>
        </w:rPr>
      </w:pPr>
    </w:p>
    <w:p w14:paraId="19E3C81C" w14:textId="190FCB81" w:rsidR="00CF5373" w:rsidRDefault="00CF5373" w:rsidP="0049412B">
      <w:pPr>
        <w:spacing w:after="0" w:line="480" w:lineRule="auto"/>
        <w:ind w:left="3600" w:firstLine="720"/>
        <w:rPr>
          <w:rFonts w:ascii="Times New Roman" w:hAnsi="Times New Roman" w:cs="Times New Roman"/>
          <w:sz w:val="24"/>
          <w:szCs w:val="24"/>
        </w:rPr>
      </w:pPr>
      <w:r>
        <w:rPr>
          <w:rFonts w:ascii="Times New Roman" w:hAnsi="Times New Roman" w:cs="Times New Roman"/>
          <w:sz w:val="24"/>
          <w:szCs w:val="24"/>
        </w:rPr>
        <w:t>Reference</w:t>
      </w:r>
    </w:p>
    <w:p w14:paraId="52808FBF" w14:textId="77777777" w:rsidR="00CF5373" w:rsidRDefault="00CF5373" w:rsidP="0049412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Quillian, L., Pager, D., </w:t>
      </w:r>
      <w:proofErr w:type="spellStart"/>
      <w:r>
        <w:rPr>
          <w:rFonts w:ascii="Times New Roman" w:hAnsi="Times New Roman" w:cs="Times New Roman"/>
          <w:sz w:val="24"/>
          <w:szCs w:val="24"/>
        </w:rPr>
        <w:t>Midtbøen</w:t>
      </w:r>
      <w:proofErr w:type="spellEnd"/>
      <w:r>
        <w:rPr>
          <w:rFonts w:ascii="Times New Roman" w:hAnsi="Times New Roman" w:cs="Times New Roman"/>
          <w:sz w:val="24"/>
          <w:szCs w:val="24"/>
        </w:rPr>
        <w:t xml:space="preserve">, A. H., &amp; </w:t>
      </w:r>
      <w:proofErr w:type="spellStart"/>
      <w:r>
        <w:rPr>
          <w:rFonts w:ascii="Times New Roman" w:hAnsi="Times New Roman" w:cs="Times New Roman"/>
          <w:sz w:val="24"/>
          <w:szCs w:val="24"/>
        </w:rPr>
        <w:t>Hexel</w:t>
      </w:r>
      <w:proofErr w:type="spellEnd"/>
      <w:r>
        <w:rPr>
          <w:rFonts w:ascii="Times New Roman" w:hAnsi="Times New Roman" w:cs="Times New Roman"/>
          <w:sz w:val="24"/>
          <w:szCs w:val="24"/>
        </w:rPr>
        <w:t>, O. (2017). Hiring Discrimination Against Black Americans Hasn't Declined in 25 Years. Harvard Business Review Digital Articles, 2–5</w:t>
      </w:r>
      <w:r w:rsidR="00612424">
        <w:rPr>
          <w:rFonts w:ascii="Times New Roman" w:hAnsi="Times New Roman" w:cs="Times New Roman"/>
          <w:sz w:val="24"/>
          <w:szCs w:val="24"/>
        </w:rPr>
        <w:t>.</w:t>
      </w:r>
    </w:p>
    <w:p w14:paraId="2917675B" w14:textId="77777777" w:rsidR="00CF5373" w:rsidRDefault="00CF5373" w:rsidP="0049412B">
      <w:pPr>
        <w:spacing w:after="0" w:line="480" w:lineRule="auto"/>
      </w:pPr>
    </w:p>
    <w:sectPr w:rsidR="00CF5373" w:rsidSect="000704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32805" w14:textId="77777777" w:rsidR="00AA2201" w:rsidRDefault="00AA2201" w:rsidP="00CF5373">
      <w:pPr>
        <w:spacing w:after="0" w:line="240" w:lineRule="auto"/>
      </w:pPr>
      <w:r>
        <w:separator/>
      </w:r>
    </w:p>
  </w:endnote>
  <w:endnote w:type="continuationSeparator" w:id="0">
    <w:p w14:paraId="4E54DAA7" w14:textId="77777777" w:rsidR="00AA2201" w:rsidRDefault="00AA2201" w:rsidP="00CF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0BE07" w14:textId="77777777" w:rsidR="00AA2201" w:rsidRDefault="00AA2201" w:rsidP="00CF5373">
      <w:pPr>
        <w:spacing w:after="0" w:line="240" w:lineRule="auto"/>
      </w:pPr>
      <w:r>
        <w:separator/>
      </w:r>
    </w:p>
  </w:footnote>
  <w:footnote w:type="continuationSeparator" w:id="0">
    <w:p w14:paraId="753D2886" w14:textId="77777777" w:rsidR="00AA2201" w:rsidRDefault="00AA2201" w:rsidP="00CF5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71378016"/>
      <w:docPartObj>
        <w:docPartGallery w:val="Page Numbers (Top of Page)"/>
        <w:docPartUnique/>
      </w:docPartObj>
    </w:sdtPr>
    <w:sdtEndPr>
      <w:rPr>
        <w:noProof/>
      </w:rPr>
    </w:sdtEndPr>
    <w:sdtContent>
      <w:p w14:paraId="1AA1EE60" w14:textId="77777777" w:rsidR="000704C5" w:rsidRPr="000704C5" w:rsidRDefault="000704C5">
        <w:pPr>
          <w:pStyle w:val="Header"/>
          <w:rPr>
            <w:rFonts w:ascii="Times New Roman" w:hAnsi="Times New Roman" w:cs="Times New Roman"/>
          </w:rPr>
        </w:pPr>
        <w:r w:rsidRPr="000704C5">
          <w:rPr>
            <w:rFonts w:ascii="Times New Roman" w:hAnsi="Times New Roman" w:cs="Times New Roman"/>
          </w:rPr>
          <w:t>HIRING DISCRIMINATION</w:t>
        </w:r>
        <w:r>
          <w:rPr>
            <w:rFonts w:ascii="Times New Roman" w:hAnsi="Times New Roman" w:cs="Times New Roman"/>
          </w:rPr>
          <w:tab/>
        </w:r>
        <w:r>
          <w:rPr>
            <w:rFonts w:ascii="Times New Roman" w:hAnsi="Times New Roman" w:cs="Times New Roman"/>
          </w:rPr>
          <w:tab/>
        </w:r>
        <w:r w:rsidRPr="000704C5">
          <w:rPr>
            <w:rFonts w:ascii="Times New Roman" w:hAnsi="Times New Roman" w:cs="Times New Roman"/>
          </w:rPr>
          <w:fldChar w:fldCharType="begin"/>
        </w:r>
        <w:r w:rsidRPr="000704C5">
          <w:rPr>
            <w:rFonts w:ascii="Times New Roman" w:hAnsi="Times New Roman" w:cs="Times New Roman"/>
          </w:rPr>
          <w:instrText xml:space="preserve"> PAGE   \* MERGEFORMAT </w:instrText>
        </w:r>
        <w:r w:rsidRPr="000704C5">
          <w:rPr>
            <w:rFonts w:ascii="Times New Roman" w:hAnsi="Times New Roman" w:cs="Times New Roman"/>
          </w:rPr>
          <w:fldChar w:fldCharType="separate"/>
        </w:r>
        <w:r w:rsidR="00612424">
          <w:rPr>
            <w:rFonts w:ascii="Times New Roman" w:hAnsi="Times New Roman" w:cs="Times New Roman"/>
            <w:noProof/>
          </w:rPr>
          <w:t>2</w:t>
        </w:r>
        <w:r w:rsidRPr="000704C5">
          <w:rPr>
            <w:rFonts w:ascii="Times New Roman" w:hAnsi="Times New Roman" w:cs="Times New Roman"/>
            <w:noProof/>
          </w:rPr>
          <w:fldChar w:fldCharType="end"/>
        </w:r>
      </w:p>
    </w:sdtContent>
  </w:sdt>
  <w:p w14:paraId="514292A5" w14:textId="77777777" w:rsidR="00CF5373" w:rsidRDefault="00CF5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3F05A" w14:textId="77777777" w:rsidR="000704C5" w:rsidRPr="000704C5" w:rsidRDefault="000704C5">
    <w:pPr>
      <w:pStyle w:val="Header"/>
      <w:rPr>
        <w:rFonts w:ascii="Times New Roman" w:hAnsi="Times New Roman" w:cs="Times New Roman"/>
        <w:sz w:val="24"/>
        <w:szCs w:val="24"/>
      </w:rPr>
    </w:pPr>
    <w:r w:rsidRPr="000704C5">
      <w:rPr>
        <w:rFonts w:ascii="Times New Roman" w:hAnsi="Times New Roman" w:cs="Times New Roman"/>
        <w:sz w:val="24"/>
        <w:szCs w:val="24"/>
      </w:rPr>
      <w:t>Running head: HIRING DISCRIMINATION</w:t>
    </w:r>
    <w:sdt>
      <w:sdtPr>
        <w:rPr>
          <w:rFonts w:ascii="Times New Roman" w:hAnsi="Times New Roman" w:cs="Times New Roman"/>
          <w:sz w:val="24"/>
          <w:szCs w:val="24"/>
        </w:rPr>
        <w:id w:val="-165906664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704C5">
          <w:rPr>
            <w:rFonts w:ascii="Times New Roman" w:hAnsi="Times New Roman" w:cs="Times New Roman"/>
            <w:sz w:val="24"/>
            <w:szCs w:val="24"/>
          </w:rPr>
          <w:fldChar w:fldCharType="begin"/>
        </w:r>
        <w:r w:rsidRPr="000704C5">
          <w:rPr>
            <w:rFonts w:ascii="Times New Roman" w:hAnsi="Times New Roman" w:cs="Times New Roman"/>
            <w:sz w:val="24"/>
            <w:szCs w:val="24"/>
          </w:rPr>
          <w:instrText xml:space="preserve"> PAGE   \* MERGEFORMAT </w:instrText>
        </w:r>
        <w:r w:rsidRPr="000704C5">
          <w:rPr>
            <w:rFonts w:ascii="Times New Roman" w:hAnsi="Times New Roman" w:cs="Times New Roman"/>
            <w:sz w:val="24"/>
            <w:szCs w:val="24"/>
          </w:rPr>
          <w:fldChar w:fldCharType="separate"/>
        </w:r>
        <w:r>
          <w:rPr>
            <w:rFonts w:ascii="Times New Roman" w:hAnsi="Times New Roman" w:cs="Times New Roman"/>
            <w:noProof/>
            <w:sz w:val="24"/>
            <w:szCs w:val="24"/>
          </w:rPr>
          <w:t>1</w:t>
        </w:r>
        <w:r w:rsidRPr="000704C5">
          <w:rPr>
            <w:rFonts w:ascii="Times New Roman" w:hAnsi="Times New Roman" w:cs="Times New Roman"/>
            <w:noProof/>
            <w:sz w:val="24"/>
            <w:szCs w:val="24"/>
          </w:rPr>
          <w:fldChar w:fldCharType="end"/>
        </w:r>
      </w:sdtContent>
    </w:sdt>
  </w:p>
  <w:p w14:paraId="65589A64" w14:textId="77777777" w:rsidR="000704C5" w:rsidRPr="000704C5" w:rsidRDefault="000704C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373"/>
    <w:rsid w:val="00033A68"/>
    <w:rsid w:val="000704C5"/>
    <w:rsid w:val="000E740B"/>
    <w:rsid w:val="002A2D61"/>
    <w:rsid w:val="00386FA6"/>
    <w:rsid w:val="0049412B"/>
    <w:rsid w:val="004C1A1B"/>
    <w:rsid w:val="00612424"/>
    <w:rsid w:val="00646836"/>
    <w:rsid w:val="00750430"/>
    <w:rsid w:val="0081523D"/>
    <w:rsid w:val="00AA2201"/>
    <w:rsid w:val="00CF5373"/>
    <w:rsid w:val="00E06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AB2DB"/>
  <w15:chartTrackingRefBased/>
  <w15:docId w15:val="{E86E874E-4789-4993-B37C-6256B877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3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373"/>
  </w:style>
  <w:style w:type="paragraph" w:styleId="Footer">
    <w:name w:val="footer"/>
    <w:basedOn w:val="Normal"/>
    <w:link w:val="FooterChar"/>
    <w:uiPriority w:val="99"/>
    <w:unhideWhenUsed/>
    <w:rsid w:val="00CF5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53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Yoga Future Tech LTD</cp:lastModifiedBy>
  <cp:revision>7</cp:revision>
  <dcterms:created xsi:type="dcterms:W3CDTF">2019-03-18T10:41:00Z</dcterms:created>
  <dcterms:modified xsi:type="dcterms:W3CDTF">2019-03-18T10:45:00Z</dcterms:modified>
</cp:coreProperties>
</file>